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764" w:rsidRDefault="00751764" w:rsidP="00C32AA4">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51764" w:rsidRDefault="00751764" w:rsidP="00C32AA4">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51764" w:rsidRDefault="00751764" w:rsidP="00C32AA4">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51764" w:rsidRDefault="00751764" w:rsidP="00C32AA4">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51764" w:rsidRDefault="00751764" w:rsidP="00C32AA4">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683F79" w:rsidRDefault="00683F79" w:rsidP="00C32AA4">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51764" w:rsidRDefault="00751764" w:rsidP="00C32AA4">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C56053" w:rsidRDefault="00642AD6" w:rsidP="00C32AA4">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First Steps Assignment</w:t>
      </w:r>
    </w:p>
    <w:p w:rsidR="00751764" w:rsidRDefault="00751764" w:rsidP="00751764">
      <w:pPr>
        <w:tabs>
          <w:tab w:val="left" w:pos="2430"/>
        </w:tabs>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Name</w:t>
      </w:r>
    </w:p>
    <w:p w:rsidR="00751764" w:rsidRDefault="00751764" w:rsidP="00751764">
      <w:pPr>
        <w:tabs>
          <w:tab w:val="left" w:pos="2430"/>
        </w:tabs>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Institution</w:t>
      </w:r>
    </w:p>
    <w:p w:rsidR="00751764" w:rsidRDefault="00751764" w:rsidP="00751764">
      <w:pPr>
        <w:tabs>
          <w:tab w:val="left" w:pos="2430"/>
        </w:tabs>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Course</w:t>
      </w:r>
    </w:p>
    <w:p w:rsidR="00751764" w:rsidRDefault="00751764" w:rsidP="00751764">
      <w:pPr>
        <w:tabs>
          <w:tab w:val="left" w:pos="2430"/>
        </w:tabs>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Date</w:t>
      </w:r>
    </w:p>
    <w:p w:rsidR="00751764" w:rsidRDefault="00751764" w:rsidP="00751764">
      <w:pPr>
        <w:tabs>
          <w:tab w:val="left" w:pos="2430"/>
        </w:tabs>
        <w:spacing w:line="480" w:lineRule="auto"/>
        <w:jc w:val="center"/>
        <w:rPr>
          <w:rFonts w:ascii="Times New Roman" w:hAnsi="Times New Roman" w:cs="Times New Roman"/>
          <w:color w:val="000000"/>
          <w:sz w:val="24"/>
          <w:szCs w:val="24"/>
        </w:rPr>
      </w:pPr>
    </w:p>
    <w:p w:rsidR="00751764" w:rsidRDefault="00751764" w:rsidP="00751764">
      <w:pPr>
        <w:tabs>
          <w:tab w:val="left" w:pos="2430"/>
        </w:tabs>
        <w:spacing w:line="480" w:lineRule="auto"/>
        <w:jc w:val="center"/>
        <w:rPr>
          <w:rFonts w:ascii="Times New Roman" w:hAnsi="Times New Roman" w:cs="Times New Roman"/>
          <w:color w:val="000000"/>
          <w:sz w:val="24"/>
          <w:szCs w:val="24"/>
        </w:rPr>
      </w:pPr>
    </w:p>
    <w:p w:rsidR="00751764" w:rsidRDefault="00751764" w:rsidP="00751764">
      <w:pPr>
        <w:tabs>
          <w:tab w:val="left" w:pos="2430"/>
        </w:tabs>
        <w:spacing w:line="480" w:lineRule="auto"/>
        <w:jc w:val="center"/>
        <w:rPr>
          <w:rFonts w:ascii="Times New Roman" w:hAnsi="Times New Roman" w:cs="Times New Roman"/>
          <w:color w:val="000000"/>
          <w:sz w:val="24"/>
          <w:szCs w:val="24"/>
        </w:rPr>
      </w:pPr>
    </w:p>
    <w:p w:rsidR="00751764" w:rsidRDefault="00751764" w:rsidP="00751764">
      <w:pPr>
        <w:tabs>
          <w:tab w:val="left" w:pos="2430"/>
        </w:tabs>
        <w:spacing w:line="480" w:lineRule="auto"/>
        <w:jc w:val="center"/>
        <w:rPr>
          <w:rFonts w:ascii="Times New Roman" w:hAnsi="Times New Roman" w:cs="Times New Roman"/>
          <w:color w:val="000000"/>
          <w:sz w:val="24"/>
          <w:szCs w:val="24"/>
        </w:rPr>
      </w:pPr>
    </w:p>
    <w:p w:rsidR="00751764" w:rsidRDefault="00751764" w:rsidP="00751764">
      <w:pPr>
        <w:tabs>
          <w:tab w:val="left" w:pos="2430"/>
        </w:tabs>
        <w:spacing w:line="480" w:lineRule="auto"/>
        <w:jc w:val="center"/>
        <w:rPr>
          <w:rFonts w:ascii="Times New Roman" w:hAnsi="Times New Roman" w:cs="Times New Roman"/>
          <w:color w:val="000000"/>
          <w:sz w:val="24"/>
          <w:szCs w:val="24"/>
        </w:rPr>
      </w:pPr>
    </w:p>
    <w:p w:rsidR="00751764" w:rsidRDefault="00751764" w:rsidP="00751764">
      <w:pPr>
        <w:tabs>
          <w:tab w:val="left" w:pos="2430"/>
        </w:tabs>
        <w:spacing w:line="480" w:lineRule="auto"/>
        <w:jc w:val="center"/>
        <w:rPr>
          <w:rFonts w:ascii="Times New Roman" w:hAnsi="Times New Roman" w:cs="Times New Roman"/>
          <w:color w:val="000000"/>
          <w:sz w:val="24"/>
          <w:szCs w:val="24"/>
        </w:rPr>
      </w:pPr>
    </w:p>
    <w:p w:rsidR="00751764" w:rsidRDefault="00751764" w:rsidP="00751764">
      <w:pPr>
        <w:tabs>
          <w:tab w:val="left" w:pos="2430"/>
        </w:tabs>
        <w:spacing w:line="480" w:lineRule="auto"/>
        <w:jc w:val="center"/>
        <w:rPr>
          <w:rFonts w:ascii="Times New Roman" w:hAnsi="Times New Roman" w:cs="Times New Roman"/>
          <w:color w:val="000000"/>
          <w:sz w:val="24"/>
          <w:szCs w:val="24"/>
        </w:rPr>
      </w:pPr>
    </w:p>
    <w:p w:rsidR="00751764" w:rsidRPr="00C32AA4" w:rsidRDefault="00751764" w:rsidP="00683F79">
      <w:pPr>
        <w:shd w:val="clear" w:color="auto" w:fill="FFFFFF"/>
        <w:spacing w:after="0" w:line="480" w:lineRule="auto"/>
        <w:rPr>
          <w:rFonts w:ascii="Times New Roman" w:eastAsia="Times New Roman" w:hAnsi="Times New Roman" w:cs="Times New Roman"/>
          <w:color w:val="000000" w:themeColor="text1"/>
          <w:sz w:val="24"/>
          <w:szCs w:val="24"/>
        </w:rPr>
      </w:pPr>
    </w:p>
    <w:p w:rsidR="001D5BBD"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lastRenderedPageBreak/>
        <w:t xml:space="preserve">Randy </w:t>
      </w:r>
      <w:proofErr w:type="spellStart"/>
      <w:r w:rsidRPr="00C32AA4">
        <w:rPr>
          <w:rFonts w:ascii="Times New Roman" w:eastAsia="Times New Roman" w:hAnsi="Times New Roman" w:cs="Times New Roman"/>
          <w:color w:val="000000" w:themeColor="text1"/>
          <w:sz w:val="24"/>
          <w:szCs w:val="24"/>
        </w:rPr>
        <w:t>Komisar</w:t>
      </w:r>
      <w:proofErr w:type="spellEnd"/>
      <w:r w:rsidRPr="00C32AA4">
        <w:rPr>
          <w:rFonts w:ascii="Times New Roman" w:eastAsia="Times New Roman" w:hAnsi="Times New Roman" w:cs="Times New Roman"/>
          <w:color w:val="000000" w:themeColor="text1"/>
          <w:sz w:val="24"/>
          <w:szCs w:val="24"/>
        </w:rPr>
        <w:t xml:space="preserve"> Interviewed in his book "The Monk and the Riddle"</w:t>
      </w:r>
    </w:p>
    <w:p w:rsidR="004811A5"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Key points </w:t>
      </w:r>
    </w:p>
    <w:p w:rsidR="00DD693F"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Randy Komisar uses fictional entrepreneur tale searching for the search for his start-ups as an approach to share certain valuable and important in</w:t>
      </w:r>
      <w:bookmarkStart w:id="0" w:name="_GoBack"/>
      <w:bookmarkEnd w:id="0"/>
      <w:r w:rsidRPr="00C32AA4">
        <w:rPr>
          <w:rFonts w:ascii="Times New Roman" w:eastAsia="Times New Roman" w:hAnsi="Times New Roman" w:cs="Times New Roman"/>
          <w:color w:val="000000" w:themeColor="text1"/>
          <w:sz w:val="24"/>
          <w:szCs w:val="24"/>
        </w:rPr>
        <w:t xml:space="preserve">formation about what is actually vital in life and business. </w:t>
      </w:r>
      <w:r w:rsidR="004E57B6" w:rsidRPr="00C32AA4">
        <w:rPr>
          <w:rFonts w:ascii="Times New Roman" w:eastAsia="Times New Roman" w:hAnsi="Times New Roman" w:cs="Times New Roman"/>
          <w:color w:val="000000" w:themeColor="text1"/>
          <w:sz w:val="24"/>
          <w:szCs w:val="24"/>
        </w:rPr>
        <w:t xml:space="preserve">He examines the soul and heart entrepreneurship. </w:t>
      </w:r>
      <w:r w:rsidR="00C2458C" w:rsidRPr="00C32AA4">
        <w:rPr>
          <w:rFonts w:ascii="Times New Roman" w:eastAsia="Times New Roman" w:hAnsi="Times New Roman" w:cs="Times New Roman"/>
          <w:color w:val="000000" w:themeColor="text1"/>
          <w:sz w:val="24"/>
          <w:szCs w:val="24"/>
        </w:rPr>
        <w:t xml:space="preserve">Komisar takes the interview </w:t>
      </w:r>
      <w:r w:rsidR="000A1774" w:rsidRPr="00C32AA4">
        <w:rPr>
          <w:rFonts w:ascii="Times New Roman" w:eastAsia="Times New Roman" w:hAnsi="Times New Roman" w:cs="Times New Roman"/>
          <w:color w:val="000000" w:themeColor="text1"/>
          <w:sz w:val="24"/>
          <w:szCs w:val="24"/>
        </w:rPr>
        <w:t>through</w:t>
      </w:r>
      <w:r w:rsidR="00C2458C" w:rsidRPr="00C32AA4">
        <w:rPr>
          <w:rFonts w:ascii="Times New Roman" w:eastAsia="Times New Roman" w:hAnsi="Times New Roman" w:cs="Times New Roman"/>
          <w:color w:val="000000" w:themeColor="text1"/>
          <w:sz w:val="24"/>
          <w:szCs w:val="24"/>
        </w:rPr>
        <w:t xml:space="preserve"> theoretical Silicon Valley start-ups to illustrate </w:t>
      </w:r>
      <w:r w:rsidR="009F6910" w:rsidRPr="00C32AA4">
        <w:rPr>
          <w:rFonts w:ascii="Times New Roman" w:eastAsia="Times New Roman" w:hAnsi="Times New Roman" w:cs="Times New Roman"/>
          <w:color w:val="000000" w:themeColor="text1"/>
          <w:sz w:val="24"/>
          <w:szCs w:val="24"/>
        </w:rPr>
        <w:t>insight ideas.</w:t>
      </w:r>
      <w:r w:rsidR="000A1774" w:rsidRPr="00C32AA4">
        <w:rPr>
          <w:rFonts w:ascii="Times New Roman" w:eastAsia="Times New Roman" w:hAnsi="Times New Roman" w:cs="Times New Roman"/>
          <w:color w:val="000000" w:themeColor="text1"/>
          <w:sz w:val="24"/>
          <w:szCs w:val="24"/>
        </w:rPr>
        <w:t xml:space="preserve"> </w:t>
      </w:r>
      <w:r w:rsidRPr="00C32AA4">
        <w:rPr>
          <w:rFonts w:ascii="Times New Roman" w:eastAsia="Times New Roman" w:hAnsi="Times New Roman" w:cs="Times New Roman"/>
          <w:color w:val="000000" w:themeColor="text1"/>
          <w:sz w:val="24"/>
          <w:szCs w:val="24"/>
        </w:rPr>
        <w:t>Komisar reflects back on his life a businessperson as he assists Lenny to get the passion behind the projections of the revenues and the real business purpose.</w:t>
      </w:r>
    </w:p>
    <w:p w:rsidR="00D2119B"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Summary Statement</w:t>
      </w:r>
    </w:p>
    <w:p w:rsidR="005E1AD7"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In Silicon Valley, p</w:t>
      </w:r>
      <w:r w:rsidR="00D2119B" w:rsidRPr="00C32AA4">
        <w:rPr>
          <w:rFonts w:ascii="Times New Roman" w:eastAsia="Times New Roman" w:hAnsi="Times New Roman" w:cs="Times New Roman"/>
          <w:color w:val="000000" w:themeColor="text1"/>
          <w:sz w:val="24"/>
          <w:szCs w:val="24"/>
        </w:rPr>
        <w:t xml:space="preserve">otential businesspeople may think they </w:t>
      </w:r>
      <w:r w:rsidRPr="00C32AA4">
        <w:rPr>
          <w:rFonts w:ascii="Times New Roman" w:eastAsia="Times New Roman" w:hAnsi="Times New Roman" w:cs="Times New Roman"/>
          <w:color w:val="000000" w:themeColor="text1"/>
          <w:sz w:val="24"/>
          <w:szCs w:val="24"/>
        </w:rPr>
        <w:t>comprehend</w:t>
      </w:r>
      <w:r w:rsidR="00D2119B" w:rsidRPr="00C32AA4">
        <w:rPr>
          <w:rFonts w:ascii="Times New Roman" w:eastAsia="Times New Roman" w:hAnsi="Times New Roman" w:cs="Times New Roman"/>
          <w:color w:val="000000" w:themeColor="text1"/>
          <w:sz w:val="24"/>
          <w:szCs w:val="24"/>
        </w:rPr>
        <w:t xml:space="preserve"> everything </w:t>
      </w:r>
      <w:r w:rsidRPr="00C32AA4">
        <w:rPr>
          <w:rFonts w:ascii="Times New Roman" w:eastAsia="Times New Roman" w:hAnsi="Times New Roman" w:cs="Times New Roman"/>
          <w:color w:val="000000" w:themeColor="text1"/>
          <w:sz w:val="24"/>
          <w:szCs w:val="24"/>
        </w:rPr>
        <w:t xml:space="preserve">there are to understand about beginning a business. </w:t>
      </w:r>
      <w:r w:rsidR="002B1BFE" w:rsidRPr="00C32AA4">
        <w:rPr>
          <w:rFonts w:ascii="Times New Roman" w:eastAsia="Times New Roman" w:hAnsi="Times New Roman" w:cs="Times New Roman"/>
          <w:color w:val="000000" w:themeColor="text1"/>
          <w:sz w:val="24"/>
          <w:szCs w:val="24"/>
        </w:rPr>
        <w:t xml:space="preserve">They may create business plans, perhaps even get financed and have meetings with venture capitalists and essentially takeoff </w:t>
      </w:r>
      <w:r w:rsidRPr="00C32AA4">
        <w:rPr>
          <w:rFonts w:ascii="Times New Roman" w:eastAsia="Times New Roman" w:hAnsi="Times New Roman" w:cs="Times New Roman"/>
          <w:color w:val="000000" w:themeColor="text1"/>
          <w:sz w:val="24"/>
          <w:szCs w:val="24"/>
        </w:rPr>
        <w:t xml:space="preserve">start-ups. Nevertheless, </w:t>
      </w:r>
      <w:r w:rsidR="00334DF8" w:rsidRPr="00C32AA4">
        <w:rPr>
          <w:rFonts w:ascii="Times New Roman" w:eastAsia="Times New Roman" w:hAnsi="Times New Roman" w:cs="Times New Roman"/>
          <w:color w:val="000000" w:themeColor="text1"/>
          <w:sz w:val="24"/>
          <w:szCs w:val="24"/>
        </w:rPr>
        <w:t xml:space="preserve">Randy Komisar reasons that creating a plan is merely half the success equation. Creation of plan at times may not be the vital half. </w:t>
      </w:r>
      <w:r w:rsidR="00683F79">
        <w:rPr>
          <w:rFonts w:ascii="Times New Roman" w:eastAsia="Times New Roman" w:hAnsi="Times New Roman" w:cs="Times New Roman"/>
          <w:color w:val="000000" w:themeColor="text1"/>
          <w:sz w:val="24"/>
          <w:szCs w:val="24"/>
        </w:rPr>
        <w:t>In</w:t>
      </w:r>
      <w:r w:rsidR="00174C2F" w:rsidRPr="00C32AA4">
        <w:rPr>
          <w:rFonts w:ascii="Times New Roman" w:eastAsia="Times New Roman" w:hAnsi="Times New Roman" w:cs="Times New Roman"/>
          <w:color w:val="000000" w:themeColor="text1"/>
          <w:sz w:val="24"/>
          <w:szCs w:val="24"/>
        </w:rPr>
        <w:t xml:space="preserve"> the interview, </w:t>
      </w:r>
      <w:proofErr w:type="spellStart"/>
      <w:r w:rsidR="00174C2F" w:rsidRPr="00C32AA4">
        <w:rPr>
          <w:rFonts w:ascii="Times New Roman" w:eastAsia="Times New Roman" w:hAnsi="Times New Roman" w:cs="Times New Roman"/>
          <w:color w:val="000000" w:themeColor="text1"/>
          <w:sz w:val="24"/>
          <w:szCs w:val="24"/>
        </w:rPr>
        <w:t>Komisar</w:t>
      </w:r>
      <w:proofErr w:type="spellEnd"/>
      <w:r w:rsidR="00174C2F" w:rsidRPr="00C32AA4">
        <w:rPr>
          <w:rFonts w:ascii="Times New Roman" w:eastAsia="Times New Roman" w:hAnsi="Times New Roman" w:cs="Times New Roman"/>
          <w:color w:val="000000" w:themeColor="text1"/>
          <w:sz w:val="24"/>
          <w:szCs w:val="24"/>
        </w:rPr>
        <w:t xml:space="preserve"> appears like an excellent narrator, the type</w:t>
      </w:r>
      <w:r w:rsidR="00AB68D8">
        <w:rPr>
          <w:rFonts w:ascii="Times New Roman" w:eastAsia="Times New Roman" w:hAnsi="Times New Roman" w:cs="Times New Roman"/>
          <w:color w:val="000000" w:themeColor="text1"/>
          <w:sz w:val="24"/>
          <w:szCs w:val="24"/>
        </w:rPr>
        <w:t xml:space="preserve"> of </w:t>
      </w:r>
      <w:r w:rsidR="00174C2F" w:rsidRPr="00C32AA4">
        <w:rPr>
          <w:rFonts w:ascii="Times New Roman" w:eastAsia="Times New Roman" w:hAnsi="Times New Roman" w:cs="Times New Roman"/>
          <w:color w:val="000000" w:themeColor="text1"/>
          <w:sz w:val="24"/>
          <w:szCs w:val="24"/>
        </w:rPr>
        <w:t xml:space="preserve">person an entrepreneur would interact with. He noted that the journey is the reward when all is said and done. </w:t>
      </w:r>
      <w:r w:rsidR="00210F11" w:rsidRPr="00C32AA4">
        <w:rPr>
          <w:rFonts w:ascii="Times New Roman" w:eastAsia="Times New Roman" w:hAnsi="Times New Roman" w:cs="Times New Roman"/>
          <w:color w:val="000000" w:themeColor="text1"/>
          <w:sz w:val="24"/>
          <w:szCs w:val="24"/>
        </w:rPr>
        <w:t xml:space="preserve">It is great if the entrepreneurs have made profits on the way, but the vital action is that they undertake an activity they may surely throw themselves into. </w:t>
      </w:r>
    </w:p>
    <w:p w:rsidR="00C309E9"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Randy Komisar-Getting to Plan B (Entire Talk)</w:t>
      </w:r>
    </w:p>
    <w:p w:rsidR="009A7AFB" w:rsidRPr="00C32AA4" w:rsidRDefault="00642AD6" w:rsidP="00C32AA4">
      <w:pPr>
        <w:spacing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Key points </w:t>
      </w:r>
    </w:p>
    <w:p w:rsidR="00FD209D" w:rsidRPr="00C32AA4" w:rsidRDefault="00642AD6" w:rsidP="00C32AA4">
      <w:pPr>
        <w:spacing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Constant evaluation of the market and succinct gathering of data more often result in profits with the next ideas in line even though Plan A can begin the backbone where entrepreneurial ideas are </w:t>
      </w:r>
      <w:r w:rsidRPr="00C32AA4">
        <w:rPr>
          <w:rFonts w:ascii="Times New Roman" w:eastAsia="Times New Roman" w:hAnsi="Times New Roman" w:cs="Times New Roman"/>
          <w:color w:val="000000" w:themeColor="text1"/>
          <w:sz w:val="24"/>
          <w:szCs w:val="24"/>
        </w:rPr>
        <w:lastRenderedPageBreak/>
        <w:t>hinged. A frequent speaker and KPCB partner note that the sector of tech breeds innovations and it is needed to accept the starts of the start-up and numerous fits to do so.</w:t>
      </w:r>
    </w:p>
    <w:p w:rsidR="009A7AFB" w:rsidRPr="00C32AA4" w:rsidRDefault="00642AD6" w:rsidP="00C32AA4">
      <w:pPr>
        <w:spacing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Summary Statement more with Randy Komisar</w:t>
      </w:r>
    </w:p>
    <w:p w:rsidR="00483B9C" w:rsidRPr="00C32AA4" w:rsidRDefault="00642AD6" w:rsidP="00C32AA4">
      <w:pPr>
        <w:spacing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New businesses are anxious with </w:t>
      </w:r>
      <w:r w:rsidR="00F84311" w:rsidRPr="00C32AA4">
        <w:rPr>
          <w:rFonts w:ascii="Times New Roman" w:eastAsia="Times New Roman" w:hAnsi="Times New Roman" w:cs="Times New Roman"/>
          <w:color w:val="000000" w:themeColor="text1"/>
          <w:sz w:val="24"/>
          <w:szCs w:val="24"/>
        </w:rPr>
        <w:t>uncertainty as</w:t>
      </w:r>
      <w:r w:rsidRPr="00C32AA4">
        <w:rPr>
          <w:rFonts w:ascii="Times New Roman" w:eastAsia="Times New Roman" w:hAnsi="Times New Roman" w:cs="Times New Roman"/>
          <w:color w:val="000000" w:themeColor="text1"/>
          <w:sz w:val="24"/>
          <w:szCs w:val="24"/>
        </w:rPr>
        <w:t xml:space="preserve"> Randy Komisar explains in Getting to Plan B. </w:t>
      </w:r>
      <w:r w:rsidR="00F84311" w:rsidRPr="00C32AA4">
        <w:rPr>
          <w:rFonts w:ascii="Times New Roman" w:eastAsia="Times New Roman" w:hAnsi="Times New Roman" w:cs="Times New Roman"/>
          <w:color w:val="000000" w:themeColor="text1"/>
          <w:sz w:val="24"/>
          <w:szCs w:val="24"/>
        </w:rPr>
        <w:t xml:space="preserve">An entrepreneur should change and modify the plans in real times to succeed as unavoidable encounters and challenges arise. Studies, in fact, indicate that the businesspersons who stick to their original plans (Plan As) stand higher chances of not succeeding and that most of the successful companies (businesses) hardly look like </w:t>
      </w:r>
      <w:r w:rsidR="000279EB" w:rsidRPr="00C32AA4">
        <w:rPr>
          <w:rFonts w:ascii="Times New Roman" w:eastAsia="Times New Roman" w:hAnsi="Times New Roman" w:cs="Times New Roman"/>
          <w:color w:val="000000" w:themeColor="text1"/>
          <w:sz w:val="24"/>
          <w:szCs w:val="24"/>
        </w:rPr>
        <w:t>the original idea of the founders.</w:t>
      </w:r>
      <w:r w:rsidR="00E86566" w:rsidRPr="00C32AA4">
        <w:rPr>
          <w:rFonts w:ascii="Times New Roman" w:eastAsia="Times New Roman" w:hAnsi="Times New Roman" w:cs="Times New Roman"/>
          <w:color w:val="000000" w:themeColor="text1"/>
          <w:sz w:val="24"/>
          <w:szCs w:val="24"/>
        </w:rPr>
        <w:t xml:space="preserve"> Randy Komisar provides demanding processes for pressure trial for Plan A and determining the way to change them so that the business can endure the dynamic business environments, solve the needs of the customers, and make profits.  </w:t>
      </w:r>
    </w:p>
    <w:p w:rsidR="009A7AFB" w:rsidRPr="00C32AA4" w:rsidRDefault="00642AD6" w:rsidP="00C32AA4">
      <w:pPr>
        <w:spacing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The entrepreneurs shall learn strategies for:</w:t>
      </w:r>
    </w:p>
    <w:p w:rsidR="0063642A" w:rsidRPr="00C32AA4" w:rsidRDefault="00642AD6" w:rsidP="00C32AA4">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Identification of the assumptions of leap-of-faith hidden the plan or strategy of the business</w:t>
      </w:r>
    </w:p>
    <w:p w:rsidR="008A6121" w:rsidRPr="00C32AA4" w:rsidRDefault="00642AD6" w:rsidP="00C32AA4">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Trying the assumptions and finding out why the plans may fail to work. </w:t>
      </w:r>
    </w:p>
    <w:p w:rsidR="009A7AFB" w:rsidRPr="00C32AA4" w:rsidRDefault="00642AD6" w:rsidP="00C32AA4">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Reconfiguration of the five business components that include investment model, working capital model, operating model, gross margin model, and revenue model in creating a better Plan B. </w:t>
      </w:r>
    </w:p>
    <w:p w:rsidR="004811A5" w:rsidRPr="00C32AA4" w:rsidRDefault="00642AD6" w:rsidP="00C32AA4">
      <w:pPr>
        <w:spacing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Filled with cautionary stories and success tales, this video provides real scenarios demonstrating the special process of the author. </w:t>
      </w:r>
      <w:r w:rsidR="00690A36" w:rsidRPr="00C32AA4">
        <w:rPr>
          <w:rFonts w:ascii="Times New Roman" w:eastAsia="Times New Roman" w:hAnsi="Times New Roman" w:cs="Times New Roman"/>
          <w:color w:val="000000" w:themeColor="text1"/>
          <w:sz w:val="24"/>
          <w:szCs w:val="24"/>
        </w:rPr>
        <w:t>Getting to Plan B contains the direction the entrepreneurs require to achieve success whether their ideas are a new business unit within their companies or start-ups.</w:t>
      </w:r>
    </w:p>
    <w:p w:rsidR="00CE6766"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lastRenderedPageBreak/>
        <w:t xml:space="preserve">The entrepreneurial process </w:t>
      </w:r>
    </w:p>
    <w:p w:rsidR="004811A5"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Key</w:t>
      </w:r>
      <w:r w:rsidR="00CE6766" w:rsidRPr="00C32AA4">
        <w:rPr>
          <w:rFonts w:ascii="Times New Roman" w:eastAsia="Times New Roman" w:hAnsi="Times New Roman" w:cs="Times New Roman"/>
          <w:color w:val="000000" w:themeColor="text1"/>
          <w:sz w:val="24"/>
          <w:szCs w:val="24"/>
        </w:rPr>
        <w:t xml:space="preserve"> points</w:t>
      </w:r>
    </w:p>
    <w:p w:rsidR="004811A5"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The </w:t>
      </w:r>
      <w:r w:rsidR="00B966FB" w:rsidRPr="00C32AA4">
        <w:rPr>
          <w:rFonts w:ascii="Times New Roman" w:eastAsia="Times New Roman" w:hAnsi="Times New Roman" w:cs="Times New Roman"/>
          <w:color w:val="000000" w:themeColor="text1"/>
          <w:sz w:val="24"/>
          <w:szCs w:val="24"/>
        </w:rPr>
        <w:t>article explains</w:t>
      </w:r>
      <w:r w:rsidRPr="00C32AA4">
        <w:rPr>
          <w:rFonts w:ascii="Times New Roman" w:eastAsia="Times New Roman" w:hAnsi="Times New Roman" w:cs="Times New Roman"/>
          <w:color w:val="000000" w:themeColor="text1"/>
          <w:sz w:val="24"/>
          <w:szCs w:val="24"/>
        </w:rPr>
        <w:t xml:space="preserve"> the evolution </w:t>
      </w:r>
      <w:r w:rsidR="00B966FB" w:rsidRPr="00C32AA4">
        <w:rPr>
          <w:rFonts w:ascii="Times New Roman" w:eastAsia="Times New Roman" w:hAnsi="Times New Roman" w:cs="Times New Roman"/>
          <w:color w:val="000000" w:themeColor="text1"/>
          <w:sz w:val="24"/>
          <w:szCs w:val="24"/>
        </w:rPr>
        <w:t xml:space="preserve">process of entrepreneurship. Entrepreneurship is a manner of acting and thinking that is leadership balanced, opportunity-obsessed, and holistic in approach. </w:t>
      </w:r>
      <w:r w:rsidR="008C0633" w:rsidRPr="00C32AA4">
        <w:rPr>
          <w:rFonts w:ascii="Times New Roman" w:eastAsia="Times New Roman" w:hAnsi="Times New Roman" w:cs="Times New Roman"/>
          <w:color w:val="000000" w:themeColor="text1"/>
          <w:sz w:val="24"/>
          <w:szCs w:val="24"/>
        </w:rPr>
        <w:t xml:space="preserve">Entrepreneurship goes beyond just establishing a business. No </w:t>
      </w:r>
      <w:r w:rsidR="005E0894" w:rsidRPr="00C32AA4">
        <w:rPr>
          <w:rFonts w:ascii="Times New Roman" w:eastAsia="Times New Roman" w:hAnsi="Times New Roman" w:cs="Times New Roman"/>
          <w:color w:val="000000" w:themeColor="text1"/>
          <w:sz w:val="24"/>
          <w:szCs w:val="24"/>
        </w:rPr>
        <w:t>matter the company status, i</w:t>
      </w:r>
      <w:r w:rsidR="008C0633" w:rsidRPr="00C32AA4">
        <w:rPr>
          <w:rFonts w:ascii="Times New Roman" w:eastAsia="Times New Roman" w:hAnsi="Times New Roman" w:cs="Times New Roman"/>
          <w:color w:val="000000" w:themeColor="text1"/>
          <w:sz w:val="24"/>
          <w:szCs w:val="24"/>
        </w:rPr>
        <w:t>t is all about searching for prospects, acquiring essential resources, being leader, and ensuring a balance.</w:t>
      </w:r>
    </w:p>
    <w:p w:rsidR="004811A5"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Summary Statement </w:t>
      </w:r>
    </w:p>
    <w:p w:rsidR="005E0894"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At this phase in the evolution of definition, it is clear that entrepreneurship applies to non-profit organizations, new ventures, as well as the large companies. Entrepreneurship action orientation needs stakeholders’ consideration. That result in the ultimate component in the entrepreneurship definition, that is: ‘for the value creation purpose.’</w:t>
      </w:r>
      <w:r w:rsidR="002C47C6" w:rsidRPr="00C32AA4">
        <w:rPr>
          <w:rFonts w:ascii="Times New Roman" w:eastAsia="Times New Roman" w:hAnsi="Times New Roman" w:cs="Times New Roman"/>
          <w:color w:val="000000" w:themeColor="text1"/>
          <w:sz w:val="24"/>
          <w:szCs w:val="24"/>
        </w:rPr>
        <w:t xml:space="preserve"> The classic win-win of a deal first is expressed in the process of new venture planning. </w:t>
      </w:r>
      <w:r w:rsidR="00AB0FEB" w:rsidRPr="00C32AA4">
        <w:rPr>
          <w:rFonts w:ascii="Times New Roman" w:eastAsia="Times New Roman" w:hAnsi="Times New Roman" w:cs="Times New Roman"/>
          <w:color w:val="000000" w:themeColor="text1"/>
          <w:sz w:val="24"/>
          <w:szCs w:val="24"/>
        </w:rPr>
        <w:t xml:space="preserve">Secondly, it is significant to determine the stakeholders of the business and to establish the way they shall be satisfied by the new venture success. Carrying out this shall minimize the deal risk profile. </w:t>
      </w:r>
      <w:r w:rsidR="007C7B35" w:rsidRPr="00C32AA4">
        <w:rPr>
          <w:rFonts w:ascii="Times New Roman" w:eastAsia="Times New Roman" w:hAnsi="Times New Roman" w:cs="Times New Roman"/>
          <w:color w:val="000000" w:themeColor="text1"/>
          <w:sz w:val="24"/>
          <w:szCs w:val="24"/>
        </w:rPr>
        <w:t xml:space="preserve">Currently, the Digital Revolutions are pushing </w:t>
      </w:r>
      <w:r w:rsidR="00FB7221" w:rsidRPr="00C32AA4">
        <w:rPr>
          <w:rFonts w:ascii="Times New Roman" w:eastAsia="Times New Roman" w:hAnsi="Times New Roman" w:cs="Times New Roman"/>
          <w:color w:val="000000" w:themeColor="text1"/>
          <w:sz w:val="24"/>
          <w:szCs w:val="24"/>
        </w:rPr>
        <w:t xml:space="preserve">the entrepreneurial revolutions into predictable futures. </w:t>
      </w:r>
      <w:r w:rsidR="00143C54" w:rsidRPr="00C32AA4">
        <w:rPr>
          <w:rFonts w:ascii="Times New Roman" w:eastAsia="Times New Roman" w:hAnsi="Times New Roman" w:cs="Times New Roman"/>
          <w:color w:val="000000" w:themeColor="text1"/>
          <w:sz w:val="24"/>
          <w:szCs w:val="24"/>
        </w:rPr>
        <w:t>The data amount used for and digitized for start-ups of business and improved processes of business go past the internets into pharmaceuticals, biotechnologies, telecommunications, and televisions. The businesspeople that imagine the entrepreneurial revolutions are going to diminish may miss big openings.</w:t>
      </w:r>
    </w:p>
    <w:p w:rsidR="00D93B02"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hAnsi="Times New Roman" w:cs="Times New Roman"/>
          <w:color w:val="000000" w:themeColor="text1"/>
          <w:sz w:val="24"/>
          <w:szCs w:val="24"/>
        </w:rPr>
        <w:t>Those who think the Entrepreneurial Revolution is going to wane could miss huge opportunities.</w:t>
      </w:r>
    </w:p>
    <w:p w:rsidR="004811A5"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Amazon Business Opportunities website </w:t>
      </w:r>
    </w:p>
    <w:p w:rsidR="004811A5"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Key points </w:t>
      </w:r>
    </w:p>
    <w:p w:rsidR="009F0F6C"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lastRenderedPageBreak/>
        <w:t>The article exp</w:t>
      </w:r>
      <w:r w:rsidR="00CC2FC4" w:rsidRPr="00C32AA4">
        <w:rPr>
          <w:rFonts w:ascii="Times New Roman" w:eastAsia="Times New Roman" w:hAnsi="Times New Roman" w:cs="Times New Roman"/>
          <w:color w:val="000000" w:themeColor="text1"/>
          <w:sz w:val="24"/>
          <w:szCs w:val="24"/>
        </w:rPr>
        <w:t xml:space="preserve">lains the seven steps the entrepreneurs need to understand to start a successful business. </w:t>
      </w:r>
      <w:r w:rsidRPr="00C32AA4">
        <w:rPr>
          <w:rFonts w:ascii="Times New Roman" w:eastAsia="Times New Roman" w:hAnsi="Times New Roman" w:cs="Times New Roman"/>
          <w:color w:val="000000" w:themeColor="text1"/>
          <w:sz w:val="24"/>
          <w:szCs w:val="24"/>
        </w:rPr>
        <w:t>It is about a course that offers the learners with a simple seven-stage system which shall help the students to begin creating lots of cash Amazon.</w:t>
      </w:r>
    </w:p>
    <w:p w:rsidR="004811A5"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Summary Statement </w:t>
      </w:r>
    </w:p>
    <w:p w:rsidR="004811A5"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Amazon business course is for any individual looking to begin online businesses and people looking to create full-time incomes by simply working for a few hours a week. </w:t>
      </w:r>
      <w:r w:rsidR="009574D4" w:rsidRPr="00C32AA4">
        <w:rPr>
          <w:rFonts w:ascii="Times New Roman" w:eastAsia="Times New Roman" w:hAnsi="Times New Roman" w:cs="Times New Roman"/>
          <w:color w:val="000000" w:themeColor="text1"/>
          <w:sz w:val="24"/>
          <w:szCs w:val="24"/>
        </w:rPr>
        <w:t xml:space="preserve">For any individual looking to learn the way to make a remarkable amount of cash online by selling the products of Amazon to other people, this course is perfect. </w:t>
      </w:r>
      <w:r w:rsidR="005234EC" w:rsidRPr="00C32AA4">
        <w:rPr>
          <w:rFonts w:ascii="Times New Roman" w:eastAsia="Times New Roman" w:hAnsi="Times New Roman" w:cs="Times New Roman"/>
          <w:color w:val="000000" w:themeColor="text1"/>
          <w:sz w:val="24"/>
          <w:szCs w:val="24"/>
        </w:rPr>
        <w:t>In the course, the entrepreneur shall learn how to access the best selling goods on Amazon which every individ</w:t>
      </w:r>
      <w:r w:rsidR="007654D9" w:rsidRPr="00C32AA4">
        <w:rPr>
          <w:rFonts w:ascii="Times New Roman" w:eastAsia="Times New Roman" w:hAnsi="Times New Roman" w:cs="Times New Roman"/>
          <w:color w:val="000000" w:themeColor="text1"/>
          <w:sz w:val="24"/>
          <w:szCs w:val="24"/>
        </w:rPr>
        <w:t>ual is purchasing crazily; why the company is an excellent place on digital platforms to sell their goods; where to acquire vendors who shall make the products for the entrepreneurs at the lowest prices; easily try their goods; create their online accounts and begin selling on Amazon.</w:t>
      </w:r>
    </w:p>
    <w:p w:rsidR="00310B7F"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Brainstorming Start</w:t>
      </w:r>
      <w:r w:rsidR="00A123E3" w:rsidRPr="00C32AA4">
        <w:rPr>
          <w:rFonts w:ascii="Times New Roman" w:eastAsia="Times New Roman" w:hAnsi="Times New Roman" w:cs="Times New Roman"/>
          <w:color w:val="000000" w:themeColor="text1"/>
          <w:sz w:val="24"/>
          <w:szCs w:val="24"/>
        </w:rPr>
        <w:t>up</w:t>
      </w:r>
      <w:r w:rsidRPr="00C32AA4">
        <w:rPr>
          <w:rFonts w:ascii="Times New Roman" w:eastAsia="Times New Roman" w:hAnsi="Times New Roman" w:cs="Times New Roman"/>
          <w:color w:val="000000" w:themeColor="text1"/>
          <w:sz w:val="24"/>
          <w:szCs w:val="24"/>
        </w:rPr>
        <w:t xml:space="preserve"> Basics web address  </w:t>
      </w:r>
    </w:p>
    <w:p w:rsidR="004811A5"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Key points </w:t>
      </w:r>
    </w:p>
    <w:p w:rsidR="004811A5"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People have utilized brainstorming to come up with creative solutions to the challenges and problems and to generate business ideas. Nevertheless, entrepreneurs should correctly apply brainstorming to be completely successful.</w:t>
      </w:r>
    </w:p>
    <w:p w:rsidR="004811A5"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Summary Statement </w:t>
      </w:r>
    </w:p>
    <w:p w:rsidR="00B6458F"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With lateral thinking, brainstorming brings together an informal and relaxed method to problem-solving. It encourages entrepreneurs to generate ideas and thoughts which may at first appear somehow crazy. </w:t>
      </w:r>
      <w:r w:rsidR="002A09BA" w:rsidRPr="00C32AA4">
        <w:rPr>
          <w:rFonts w:ascii="Times New Roman" w:eastAsia="Times New Roman" w:hAnsi="Times New Roman" w:cs="Times New Roman"/>
          <w:color w:val="000000" w:themeColor="text1"/>
          <w:sz w:val="24"/>
          <w:szCs w:val="24"/>
        </w:rPr>
        <w:t xml:space="preserve">While some of these ideas may spark even more creative ideas, some of the concepts and phenomena may be developed into creative and original solutions to problems. </w:t>
      </w:r>
      <w:r w:rsidR="00D82AB2" w:rsidRPr="00C32AA4">
        <w:rPr>
          <w:rFonts w:ascii="Times New Roman" w:eastAsia="Times New Roman" w:hAnsi="Times New Roman" w:cs="Times New Roman"/>
          <w:color w:val="000000" w:themeColor="text1"/>
          <w:sz w:val="24"/>
          <w:szCs w:val="24"/>
        </w:rPr>
        <w:t xml:space="preserve">This assists to get individuals prized by ‘jolting’ them out of normal thinking ways. </w:t>
      </w:r>
      <w:r w:rsidR="00BC219A" w:rsidRPr="00C32AA4">
        <w:rPr>
          <w:rFonts w:ascii="Times New Roman" w:eastAsia="Times New Roman" w:hAnsi="Times New Roman" w:cs="Times New Roman"/>
          <w:color w:val="000000" w:themeColor="text1"/>
          <w:sz w:val="24"/>
          <w:szCs w:val="24"/>
        </w:rPr>
        <w:t>Thus</w:t>
      </w:r>
      <w:r w:rsidR="0069061C" w:rsidRPr="00C32AA4">
        <w:rPr>
          <w:rFonts w:ascii="Times New Roman" w:eastAsia="Times New Roman" w:hAnsi="Times New Roman" w:cs="Times New Roman"/>
          <w:color w:val="000000" w:themeColor="text1"/>
          <w:sz w:val="24"/>
          <w:szCs w:val="24"/>
        </w:rPr>
        <w:t xml:space="preserve">, during </w:t>
      </w:r>
      <w:r w:rsidR="0069061C" w:rsidRPr="00C32AA4">
        <w:rPr>
          <w:rFonts w:ascii="Times New Roman" w:eastAsia="Times New Roman" w:hAnsi="Times New Roman" w:cs="Times New Roman"/>
          <w:color w:val="000000" w:themeColor="text1"/>
          <w:sz w:val="24"/>
          <w:szCs w:val="24"/>
        </w:rPr>
        <w:lastRenderedPageBreak/>
        <w:t xml:space="preserve">brainstorming meetings, </w:t>
      </w:r>
      <w:r w:rsidR="00986E00" w:rsidRPr="00C32AA4">
        <w:rPr>
          <w:rFonts w:ascii="Times New Roman" w:eastAsia="Times New Roman" w:hAnsi="Times New Roman" w:cs="Times New Roman"/>
          <w:color w:val="000000" w:themeColor="text1"/>
          <w:sz w:val="24"/>
          <w:szCs w:val="24"/>
        </w:rPr>
        <w:t xml:space="preserve">individuals need to avoid rewarding or criticizing ideas. </w:t>
      </w:r>
      <w:r w:rsidR="000C7B9E" w:rsidRPr="00C32AA4">
        <w:rPr>
          <w:rFonts w:ascii="Times New Roman" w:eastAsia="Times New Roman" w:hAnsi="Times New Roman" w:cs="Times New Roman"/>
          <w:color w:val="000000" w:themeColor="text1"/>
          <w:sz w:val="24"/>
          <w:szCs w:val="24"/>
        </w:rPr>
        <w:t xml:space="preserve">The entrepreneurs are attempting </w:t>
      </w:r>
      <w:r w:rsidR="00FA021C" w:rsidRPr="00C32AA4">
        <w:rPr>
          <w:rFonts w:ascii="Times New Roman" w:eastAsia="Times New Roman" w:hAnsi="Times New Roman" w:cs="Times New Roman"/>
          <w:color w:val="000000" w:themeColor="text1"/>
          <w:sz w:val="24"/>
          <w:szCs w:val="24"/>
        </w:rPr>
        <w:t xml:space="preserve">to break down incorrect assumptions and to open up possibilities about the limits of the problems. Analyses and judgment at this stage exploits limit creativity and the generation of an idea. </w:t>
      </w:r>
      <w:r w:rsidR="00B7740D" w:rsidRPr="00C32AA4">
        <w:rPr>
          <w:rFonts w:ascii="Times New Roman" w:eastAsia="Times New Roman" w:hAnsi="Times New Roman" w:cs="Times New Roman"/>
          <w:color w:val="000000" w:themeColor="text1"/>
          <w:sz w:val="24"/>
          <w:szCs w:val="24"/>
        </w:rPr>
        <w:t xml:space="preserve">The entrepreneurs </w:t>
      </w:r>
      <w:r w:rsidR="00FC10D5" w:rsidRPr="00C32AA4">
        <w:rPr>
          <w:rFonts w:ascii="Times New Roman" w:eastAsia="Times New Roman" w:hAnsi="Times New Roman" w:cs="Times New Roman"/>
          <w:color w:val="000000" w:themeColor="text1"/>
          <w:sz w:val="24"/>
          <w:szCs w:val="24"/>
        </w:rPr>
        <w:t xml:space="preserve">should analyze ideas at the session end. Further, this is the time to examine solutions, applying conventional methods. </w:t>
      </w:r>
    </w:p>
    <w:p w:rsidR="00F47300"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 xml:space="preserve">Entrepreneurship website </w:t>
      </w:r>
    </w:p>
    <w:p w:rsidR="00E6786C"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Key points</w:t>
      </w:r>
    </w:p>
    <w:p w:rsidR="00BE1A34"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hAnsi="Times New Roman" w:cs="Times New Roman"/>
          <w:color w:val="000000" w:themeColor="text1"/>
          <w:sz w:val="24"/>
          <w:szCs w:val="24"/>
        </w:rPr>
        <w:t>Several hindrances and problems inhibit entrepreneurial development. To avoid these, ‘Entrepreneurial Development Programmes (EDP)' may be formulated along with other efforts. These programs are helpful in preparing new entrepreneurs and make the path for the creation of a better society.</w:t>
      </w:r>
    </w:p>
    <w:p w:rsidR="004811A5"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eastAsia="Times New Roman" w:hAnsi="Times New Roman" w:cs="Times New Roman"/>
          <w:color w:val="000000" w:themeColor="text1"/>
          <w:sz w:val="24"/>
          <w:szCs w:val="24"/>
        </w:rPr>
        <w:t>Summary Statement</w:t>
      </w:r>
    </w:p>
    <w:p w:rsidR="00D37779" w:rsidRPr="00C32AA4" w:rsidRDefault="00642AD6" w:rsidP="00C32AA4">
      <w:pPr>
        <w:shd w:val="clear" w:color="auto" w:fill="FFFFFF"/>
        <w:spacing w:after="0" w:line="480" w:lineRule="auto"/>
        <w:rPr>
          <w:rFonts w:ascii="Times New Roman" w:eastAsia="Times New Roman" w:hAnsi="Times New Roman" w:cs="Times New Roman"/>
          <w:color w:val="000000" w:themeColor="text1"/>
          <w:sz w:val="24"/>
          <w:szCs w:val="24"/>
        </w:rPr>
      </w:pPr>
      <w:r w:rsidRPr="00C32AA4">
        <w:rPr>
          <w:rFonts w:ascii="Times New Roman" w:hAnsi="Times New Roman" w:cs="Times New Roman"/>
          <w:color w:val="000000" w:themeColor="text1"/>
          <w:sz w:val="24"/>
          <w:szCs w:val="24"/>
        </w:rPr>
        <w:t>As per National Institute of Small Industry Extension Training, Hyderabad, an EDP is an effort of converting a person to an entrepreneur by passing him through thoroughly structured training. An entrepreneur is required to respond appropriately to the market and he/she is also required to understand the business needs. The skills needed are varied and they need to be taken care in the best possible way.</w:t>
      </w:r>
    </w:p>
    <w:p w:rsidR="00751764" w:rsidRDefault="00751764" w:rsidP="001C4E09">
      <w:pPr>
        <w:spacing w:line="480" w:lineRule="auto"/>
        <w:jc w:val="center"/>
        <w:rPr>
          <w:rFonts w:ascii="Times New Roman" w:hAnsi="Times New Roman" w:cs="Times New Roman"/>
          <w:color w:val="000000" w:themeColor="text1"/>
          <w:sz w:val="24"/>
          <w:szCs w:val="24"/>
        </w:rPr>
      </w:pPr>
    </w:p>
    <w:p w:rsidR="00751764" w:rsidRDefault="00751764" w:rsidP="001C4E09">
      <w:pPr>
        <w:spacing w:line="480" w:lineRule="auto"/>
        <w:jc w:val="center"/>
        <w:rPr>
          <w:rFonts w:ascii="Times New Roman" w:hAnsi="Times New Roman" w:cs="Times New Roman"/>
          <w:color w:val="000000" w:themeColor="text1"/>
          <w:sz w:val="24"/>
          <w:szCs w:val="24"/>
        </w:rPr>
      </w:pPr>
    </w:p>
    <w:p w:rsidR="00751764" w:rsidRDefault="00751764" w:rsidP="001C4E09">
      <w:pPr>
        <w:spacing w:line="480" w:lineRule="auto"/>
        <w:jc w:val="center"/>
        <w:rPr>
          <w:rFonts w:ascii="Times New Roman" w:hAnsi="Times New Roman" w:cs="Times New Roman"/>
          <w:color w:val="000000" w:themeColor="text1"/>
          <w:sz w:val="24"/>
          <w:szCs w:val="24"/>
        </w:rPr>
      </w:pPr>
    </w:p>
    <w:p w:rsidR="00751764" w:rsidRDefault="00751764" w:rsidP="001C4E09">
      <w:pPr>
        <w:spacing w:line="480" w:lineRule="auto"/>
        <w:jc w:val="center"/>
        <w:rPr>
          <w:rFonts w:ascii="Times New Roman" w:hAnsi="Times New Roman" w:cs="Times New Roman"/>
          <w:color w:val="000000" w:themeColor="text1"/>
          <w:sz w:val="24"/>
          <w:szCs w:val="24"/>
        </w:rPr>
      </w:pPr>
    </w:p>
    <w:p w:rsidR="00751764" w:rsidRDefault="00751764" w:rsidP="001C4E09">
      <w:pPr>
        <w:spacing w:line="480" w:lineRule="auto"/>
        <w:jc w:val="center"/>
        <w:rPr>
          <w:rFonts w:ascii="Times New Roman" w:hAnsi="Times New Roman" w:cs="Times New Roman"/>
          <w:color w:val="000000" w:themeColor="text1"/>
          <w:sz w:val="24"/>
          <w:szCs w:val="24"/>
        </w:rPr>
      </w:pPr>
    </w:p>
    <w:p w:rsidR="004811A5" w:rsidRPr="00C32AA4" w:rsidRDefault="00642AD6" w:rsidP="001C4E09">
      <w:pPr>
        <w:spacing w:line="480" w:lineRule="auto"/>
        <w:jc w:val="center"/>
        <w:rPr>
          <w:rFonts w:ascii="Times New Roman" w:hAnsi="Times New Roman" w:cs="Times New Roman"/>
          <w:color w:val="000000" w:themeColor="text1"/>
          <w:sz w:val="24"/>
          <w:szCs w:val="24"/>
        </w:rPr>
      </w:pPr>
      <w:r w:rsidRPr="00C32AA4">
        <w:rPr>
          <w:rFonts w:ascii="Times New Roman" w:hAnsi="Times New Roman" w:cs="Times New Roman"/>
          <w:color w:val="000000" w:themeColor="text1"/>
          <w:sz w:val="24"/>
          <w:szCs w:val="24"/>
        </w:rPr>
        <w:lastRenderedPageBreak/>
        <w:t>References</w:t>
      </w:r>
    </w:p>
    <w:p w:rsidR="00665AC1" w:rsidRPr="00C32AA4" w:rsidRDefault="002E2C88" w:rsidP="00C32AA4">
      <w:pPr>
        <w:spacing w:line="480" w:lineRule="auto"/>
        <w:rPr>
          <w:rFonts w:ascii="Times New Roman" w:hAnsi="Times New Roman" w:cs="Times New Roman"/>
          <w:color w:val="000000" w:themeColor="text1"/>
          <w:sz w:val="24"/>
          <w:szCs w:val="24"/>
        </w:rPr>
      </w:pPr>
      <w:hyperlink r:id="rId7" w:history="1">
        <w:r w:rsidR="008030AA" w:rsidRPr="00C32AA4">
          <w:rPr>
            <w:rStyle w:val="Hyperlink"/>
            <w:rFonts w:ascii="Times New Roman" w:hAnsi="Times New Roman" w:cs="Times New Roman"/>
            <w:color w:val="000000" w:themeColor="text1"/>
            <w:sz w:val="24"/>
            <w:szCs w:val="24"/>
          </w:rPr>
          <w:t>https://www.youtube.com/watch?v=eLFOBLv6_Eg</w:t>
        </w:r>
      </w:hyperlink>
    </w:p>
    <w:p w:rsidR="002015C0" w:rsidRPr="00C32AA4" w:rsidRDefault="002E2C88" w:rsidP="00C32AA4">
      <w:pPr>
        <w:spacing w:line="480" w:lineRule="auto"/>
        <w:rPr>
          <w:rFonts w:ascii="Times New Roman" w:hAnsi="Times New Roman" w:cs="Times New Roman"/>
          <w:color w:val="000000" w:themeColor="text1"/>
          <w:sz w:val="24"/>
          <w:szCs w:val="24"/>
        </w:rPr>
      </w:pPr>
      <w:hyperlink r:id="rId8" w:history="1">
        <w:r w:rsidR="002015C0" w:rsidRPr="00C32AA4">
          <w:rPr>
            <w:rStyle w:val="Hyperlink"/>
            <w:rFonts w:ascii="Times New Roman" w:hAnsi="Times New Roman" w:cs="Times New Roman"/>
            <w:color w:val="000000" w:themeColor="text1"/>
            <w:sz w:val="24"/>
            <w:szCs w:val="24"/>
          </w:rPr>
          <w:t>https://www.youtube.com/watch?v=De6h0_qGulg</w:t>
        </w:r>
      </w:hyperlink>
    </w:p>
    <w:p w:rsidR="00C051F0" w:rsidRPr="00C32AA4" w:rsidRDefault="002E2C88" w:rsidP="00C32AA4">
      <w:pPr>
        <w:shd w:val="clear" w:color="auto" w:fill="FFFFFF"/>
        <w:spacing w:after="0" w:line="480" w:lineRule="auto"/>
        <w:rPr>
          <w:rFonts w:ascii="Times New Roman" w:eastAsia="Times New Roman" w:hAnsi="Times New Roman" w:cs="Times New Roman"/>
          <w:color w:val="000000" w:themeColor="text1"/>
          <w:sz w:val="24"/>
          <w:szCs w:val="24"/>
        </w:rPr>
      </w:pPr>
      <w:hyperlink r:id="rId9" w:history="1">
        <w:r w:rsidR="00C051F0" w:rsidRPr="00C32AA4">
          <w:rPr>
            <w:rStyle w:val="Hyperlink"/>
            <w:rFonts w:ascii="Times New Roman" w:eastAsia="Times New Roman" w:hAnsi="Times New Roman" w:cs="Times New Roman"/>
            <w:color w:val="000000" w:themeColor="text1"/>
            <w:sz w:val="24"/>
            <w:szCs w:val="24"/>
          </w:rPr>
          <w:t>https://www.udemy.com/start-a-successful-business-on-amazon-7-easy-steps</w:t>
        </w:r>
      </w:hyperlink>
    </w:p>
    <w:p w:rsidR="00C051F0" w:rsidRPr="00C32AA4" w:rsidRDefault="002E2C88" w:rsidP="00C32AA4">
      <w:pPr>
        <w:shd w:val="clear" w:color="auto" w:fill="FFFFFF"/>
        <w:spacing w:after="0" w:line="480" w:lineRule="auto"/>
        <w:rPr>
          <w:rFonts w:ascii="Times New Roman" w:eastAsia="Times New Roman" w:hAnsi="Times New Roman" w:cs="Times New Roman"/>
          <w:color w:val="000000" w:themeColor="text1"/>
          <w:sz w:val="24"/>
          <w:szCs w:val="24"/>
        </w:rPr>
      </w:pPr>
      <w:hyperlink r:id="rId10" w:history="1">
        <w:r w:rsidR="00C051F0" w:rsidRPr="00C32AA4">
          <w:rPr>
            <w:rStyle w:val="Hyperlink"/>
            <w:rFonts w:ascii="Times New Roman" w:eastAsia="Times New Roman" w:hAnsi="Times New Roman" w:cs="Times New Roman"/>
            <w:color w:val="000000" w:themeColor="text1"/>
            <w:sz w:val="24"/>
            <w:szCs w:val="24"/>
          </w:rPr>
          <w:t>https://www.businessnewsdaily.com/start-your-business</w:t>
        </w:r>
      </w:hyperlink>
    </w:p>
    <w:p w:rsidR="00256BB1" w:rsidRPr="00C32AA4" w:rsidRDefault="002E2C88" w:rsidP="00C32AA4">
      <w:pPr>
        <w:shd w:val="clear" w:color="auto" w:fill="FFFFFF"/>
        <w:spacing w:after="0" w:line="480" w:lineRule="auto"/>
        <w:rPr>
          <w:rFonts w:ascii="Times New Roman" w:eastAsia="Times New Roman" w:hAnsi="Times New Roman" w:cs="Times New Roman"/>
          <w:color w:val="000000" w:themeColor="text1"/>
          <w:sz w:val="24"/>
          <w:szCs w:val="24"/>
        </w:rPr>
      </w:pPr>
      <w:hyperlink r:id="rId11" w:history="1">
        <w:r w:rsidR="00256BB1" w:rsidRPr="00C32AA4">
          <w:rPr>
            <w:rStyle w:val="Hyperlink"/>
            <w:rFonts w:ascii="Times New Roman" w:eastAsia="Times New Roman" w:hAnsi="Times New Roman" w:cs="Times New Roman"/>
            <w:color w:val="000000" w:themeColor="text1"/>
            <w:sz w:val="24"/>
            <w:szCs w:val="24"/>
          </w:rPr>
          <w:t>https://www.entrepreneur.com/</w:t>
        </w:r>
      </w:hyperlink>
    </w:p>
    <w:p w:rsidR="002015C0" w:rsidRPr="00C32AA4" w:rsidRDefault="002015C0" w:rsidP="00C32AA4">
      <w:pPr>
        <w:spacing w:line="480" w:lineRule="auto"/>
        <w:rPr>
          <w:rFonts w:ascii="Times New Roman" w:hAnsi="Times New Roman" w:cs="Times New Roman"/>
          <w:color w:val="000000" w:themeColor="text1"/>
          <w:sz w:val="24"/>
          <w:szCs w:val="24"/>
        </w:rPr>
      </w:pPr>
    </w:p>
    <w:p w:rsidR="008030AA" w:rsidRPr="00C32AA4" w:rsidRDefault="008030AA" w:rsidP="00C32AA4">
      <w:pPr>
        <w:spacing w:line="480" w:lineRule="auto"/>
        <w:rPr>
          <w:rFonts w:ascii="Times New Roman" w:hAnsi="Times New Roman" w:cs="Times New Roman"/>
          <w:color w:val="000000" w:themeColor="text1"/>
          <w:sz w:val="24"/>
          <w:szCs w:val="24"/>
        </w:rPr>
      </w:pPr>
    </w:p>
    <w:sectPr w:rsidR="008030AA" w:rsidRPr="00C32AA4" w:rsidSect="00683F7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2C88" w:rsidRDefault="002E2C88">
      <w:pPr>
        <w:spacing w:after="0" w:line="240" w:lineRule="auto"/>
      </w:pPr>
      <w:r>
        <w:separator/>
      </w:r>
    </w:p>
  </w:endnote>
  <w:endnote w:type="continuationSeparator" w:id="0">
    <w:p w:rsidR="002E2C88" w:rsidRDefault="002E2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2C88" w:rsidRDefault="002E2C88">
      <w:pPr>
        <w:spacing w:after="0" w:line="240" w:lineRule="auto"/>
      </w:pPr>
      <w:r>
        <w:separator/>
      </w:r>
    </w:p>
  </w:footnote>
  <w:footnote w:type="continuationSeparator" w:id="0">
    <w:p w:rsidR="002E2C88" w:rsidRDefault="002E2C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33685474"/>
      <w:docPartObj>
        <w:docPartGallery w:val="Page Numbers (Top of Page)"/>
        <w:docPartUnique/>
      </w:docPartObj>
    </w:sdtPr>
    <w:sdtEndPr>
      <w:rPr>
        <w:noProof/>
      </w:rPr>
    </w:sdtEndPr>
    <w:sdtContent>
      <w:p w:rsidR="00217CD3" w:rsidRPr="00683F79" w:rsidRDefault="00683F79" w:rsidP="00683F79">
        <w:pPr>
          <w:pStyle w:val="Header"/>
          <w:tabs>
            <w:tab w:val="right" w:pos="9360"/>
          </w:tabs>
          <w:rPr>
            <w:rFonts w:ascii="Times New Roman" w:hAnsi="Times New Roman" w:cs="Times New Roman"/>
            <w:sz w:val="24"/>
            <w:szCs w:val="24"/>
          </w:rPr>
        </w:pPr>
        <w:r w:rsidRPr="00683F79">
          <w:rPr>
            <w:rFonts w:ascii="Times New Roman" w:hAnsi="Times New Roman" w:cs="Times New Roman"/>
            <w:sz w:val="24"/>
            <w:szCs w:val="24"/>
          </w:rPr>
          <w:t>FIRST STEPS ASSIGNMENT</w:t>
        </w:r>
        <w:r w:rsidRPr="00683F79">
          <w:rPr>
            <w:rFonts w:ascii="Times New Roman" w:hAnsi="Times New Roman" w:cs="Times New Roman"/>
            <w:sz w:val="24"/>
            <w:szCs w:val="24"/>
          </w:rPr>
          <w:tab/>
        </w:r>
        <w:r w:rsidRPr="00683F79">
          <w:rPr>
            <w:rFonts w:ascii="Times New Roman" w:hAnsi="Times New Roman" w:cs="Times New Roman"/>
            <w:sz w:val="24"/>
            <w:szCs w:val="24"/>
          </w:rPr>
          <w:tab/>
        </w:r>
        <w:r w:rsidRPr="00683F79">
          <w:rPr>
            <w:rFonts w:ascii="Times New Roman" w:hAnsi="Times New Roman" w:cs="Times New Roman"/>
            <w:sz w:val="24"/>
            <w:szCs w:val="24"/>
          </w:rPr>
          <w:tab/>
        </w:r>
        <w:r w:rsidRPr="00683F79">
          <w:rPr>
            <w:rFonts w:ascii="Times New Roman" w:hAnsi="Times New Roman" w:cs="Times New Roman"/>
            <w:sz w:val="24"/>
            <w:szCs w:val="24"/>
          </w:rPr>
          <w:fldChar w:fldCharType="begin"/>
        </w:r>
        <w:r w:rsidRPr="00683F79">
          <w:rPr>
            <w:rFonts w:ascii="Times New Roman" w:hAnsi="Times New Roman" w:cs="Times New Roman"/>
            <w:sz w:val="24"/>
            <w:szCs w:val="24"/>
          </w:rPr>
          <w:instrText xml:space="preserve"> PAGE   \* MERGEFORMAT </w:instrText>
        </w:r>
        <w:r w:rsidRPr="00683F79">
          <w:rPr>
            <w:rFonts w:ascii="Times New Roman" w:hAnsi="Times New Roman" w:cs="Times New Roman"/>
            <w:sz w:val="24"/>
            <w:szCs w:val="24"/>
          </w:rPr>
          <w:fldChar w:fldCharType="separate"/>
        </w:r>
        <w:r w:rsidR="00AB68D8">
          <w:rPr>
            <w:rFonts w:ascii="Times New Roman" w:hAnsi="Times New Roman" w:cs="Times New Roman"/>
            <w:noProof/>
            <w:sz w:val="24"/>
            <w:szCs w:val="24"/>
          </w:rPr>
          <w:t>2</w:t>
        </w:r>
        <w:r w:rsidRPr="00683F7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6053" w:rsidRPr="00683F79" w:rsidRDefault="00683F79" w:rsidP="00683F79">
    <w:pPr>
      <w:pStyle w:val="Header"/>
      <w:jc w:val="right"/>
      <w:rPr>
        <w:rFonts w:ascii="Times New Roman" w:hAnsi="Times New Roman" w:cs="Times New Roman"/>
        <w:sz w:val="24"/>
        <w:szCs w:val="24"/>
      </w:rPr>
    </w:pPr>
    <w:r w:rsidRPr="00683F79">
      <w:rPr>
        <w:rFonts w:ascii="Times New Roman" w:hAnsi="Times New Roman" w:cs="Times New Roman"/>
        <w:sz w:val="24"/>
        <w:szCs w:val="24"/>
      </w:rPr>
      <w:t xml:space="preserve">Running head: </w:t>
    </w:r>
    <w:r>
      <w:rPr>
        <w:rFonts w:ascii="Times New Roman" w:hAnsi="Times New Roman" w:cs="Times New Roman"/>
        <w:sz w:val="24"/>
        <w:szCs w:val="24"/>
      </w:rPr>
      <w:t xml:space="preserve">FIRST STEPS ASSIGNMENT </w:t>
    </w:r>
    <w:r w:rsidRPr="00683F79">
      <w:rPr>
        <w:rFonts w:ascii="Times New Roman" w:hAnsi="Times New Roman" w:cs="Times New Roman"/>
        <w:sz w:val="24"/>
        <w:szCs w:val="24"/>
      </w:rPr>
      <w:tab/>
    </w:r>
    <w:sdt>
      <w:sdtPr>
        <w:rPr>
          <w:rFonts w:ascii="Times New Roman" w:hAnsi="Times New Roman" w:cs="Times New Roman"/>
          <w:sz w:val="24"/>
          <w:szCs w:val="24"/>
        </w:rPr>
        <w:id w:val="538789221"/>
        <w:docPartObj>
          <w:docPartGallery w:val="Page Numbers (Top of Page)"/>
          <w:docPartUnique/>
        </w:docPartObj>
      </w:sdtPr>
      <w:sdtEndPr>
        <w:rPr>
          <w:noProof/>
        </w:rPr>
      </w:sdtEndPr>
      <w:sdtContent>
        <w:r w:rsidRPr="00683F79">
          <w:rPr>
            <w:rFonts w:ascii="Times New Roman" w:hAnsi="Times New Roman" w:cs="Times New Roman"/>
            <w:sz w:val="24"/>
            <w:szCs w:val="24"/>
          </w:rPr>
          <w:fldChar w:fldCharType="begin"/>
        </w:r>
        <w:r w:rsidRPr="00683F79">
          <w:rPr>
            <w:rFonts w:ascii="Times New Roman" w:hAnsi="Times New Roman" w:cs="Times New Roman"/>
            <w:sz w:val="24"/>
            <w:szCs w:val="24"/>
          </w:rPr>
          <w:instrText xml:space="preserve"> PAGE   \* MERGEFORMAT </w:instrText>
        </w:r>
        <w:r w:rsidRPr="00683F79">
          <w:rPr>
            <w:rFonts w:ascii="Times New Roman" w:hAnsi="Times New Roman" w:cs="Times New Roman"/>
            <w:sz w:val="24"/>
            <w:szCs w:val="24"/>
          </w:rPr>
          <w:fldChar w:fldCharType="separate"/>
        </w:r>
        <w:r w:rsidR="00AB68D8">
          <w:rPr>
            <w:rFonts w:ascii="Times New Roman" w:hAnsi="Times New Roman" w:cs="Times New Roman"/>
            <w:noProof/>
            <w:sz w:val="24"/>
            <w:szCs w:val="24"/>
          </w:rPr>
          <w:t>1</w:t>
        </w:r>
        <w:r w:rsidRPr="00683F79">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0D7993"/>
    <w:multiLevelType w:val="hybridMultilevel"/>
    <w:tmpl w:val="7DDCC31C"/>
    <w:lvl w:ilvl="0" w:tplc="AEEE69C4">
      <w:start w:val="1"/>
      <w:numFmt w:val="bullet"/>
      <w:lvlText w:val=""/>
      <w:lvlJc w:val="left"/>
      <w:pPr>
        <w:ind w:left="720" w:hanging="360"/>
      </w:pPr>
      <w:rPr>
        <w:rFonts w:ascii="Symbol" w:hAnsi="Symbol" w:hint="default"/>
      </w:rPr>
    </w:lvl>
    <w:lvl w:ilvl="1" w:tplc="066E00B0" w:tentative="1">
      <w:start w:val="1"/>
      <w:numFmt w:val="bullet"/>
      <w:lvlText w:val="o"/>
      <w:lvlJc w:val="left"/>
      <w:pPr>
        <w:ind w:left="1440" w:hanging="360"/>
      </w:pPr>
      <w:rPr>
        <w:rFonts w:ascii="Courier New" w:hAnsi="Courier New" w:cs="Courier New" w:hint="default"/>
      </w:rPr>
    </w:lvl>
    <w:lvl w:ilvl="2" w:tplc="AB8E0F8E" w:tentative="1">
      <w:start w:val="1"/>
      <w:numFmt w:val="bullet"/>
      <w:lvlText w:val=""/>
      <w:lvlJc w:val="left"/>
      <w:pPr>
        <w:ind w:left="2160" w:hanging="360"/>
      </w:pPr>
      <w:rPr>
        <w:rFonts w:ascii="Wingdings" w:hAnsi="Wingdings" w:hint="default"/>
      </w:rPr>
    </w:lvl>
    <w:lvl w:ilvl="3" w:tplc="3BAEFD9A" w:tentative="1">
      <w:start w:val="1"/>
      <w:numFmt w:val="bullet"/>
      <w:lvlText w:val=""/>
      <w:lvlJc w:val="left"/>
      <w:pPr>
        <w:ind w:left="2880" w:hanging="360"/>
      </w:pPr>
      <w:rPr>
        <w:rFonts w:ascii="Symbol" w:hAnsi="Symbol" w:hint="default"/>
      </w:rPr>
    </w:lvl>
    <w:lvl w:ilvl="4" w:tplc="A434E898" w:tentative="1">
      <w:start w:val="1"/>
      <w:numFmt w:val="bullet"/>
      <w:lvlText w:val="o"/>
      <w:lvlJc w:val="left"/>
      <w:pPr>
        <w:ind w:left="3600" w:hanging="360"/>
      </w:pPr>
      <w:rPr>
        <w:rFonts w:ascii="Courier New" w:hAnsi="Courier New" w:cs="Courier New" w:hint="default"/>
      </w:rPr>
    </w:lvl>
    <w:lvl w:ilvl="5" w:tplc="B1F8EA04" w:tentative="1">
      <w:start w:val="1"/>
      <w:numFmt w:val="bullet"/>
      <w:lvlText w:val=""/>
      <w:lvlJc w:val="left"/>
      <w:pPr>
        <w:ind w:left="4320" w:hanging="360"/>
      </w:pPr>
      <w:rPr>
        <w:rFonts w:ascii="Wingdings" w:hAnsi="Wingdings" w:hint="default"/>
      </w:rPr>
    </w:lvl>
    <w:lvl w:ilvl="6" w:tplc="1AB05BF8" w:tentative="1">
      <w:start w:val="1"/>
      <w:numFmt w:val="bullet"/>
      <w:lvlText w:val=""/>
      <w:lvlJc w:val="left"/>
      <w:pPr>
        <w:ind w:left="5040" w:hanging="360"/>
      </w:pPr>
      <w:rPr>
        <w:rFonts w:ascii="Symbol" w:hAnsi="Symbol" w:hint="default"/>
      </w:rPr>
    </w:lvl>
    <w:lvl w:ilvl="7" w:tplc="D38C4A16" w:tentative="1">
      <w:start w:val="1"/>
      <w:numFmt w:val="bullet"/>
      <w:lvlText w:val="o"/>
      <w:lvlJc w:val="left"/>
      <w:pPr>
        <w:ind w:left="5760" w:hanging="360"/>
      </w:pPr>
      <w:rPr>
        <w:rFonts w:ascii="Courier New" w:hAnsi="Courier New" w:cs="Courier New" w:hint="default"/>
      </w:rPr>
    </w:lvl>
    <w:lvl w:ilvl="8" w:tplc="9E720E62" w:tentative="1">
      <w:start w:val="1"/>
      <w:numFmt w:val="bullet"/>
      <w:lvlText w:val=""/>
      <w:lvlJc w:val="left"/>
      <w:pPr>
        <w:ind w:left="6480" w:hanging="360"/>
      </w:pPr>
      <w:rPr>
        <w:rFonts w:ascii="Wingdings" w:hAnsi="Wingdings" w:hint="default"/>
      </w:rPr>
    </w:lvl>
  </w:abstractNum>
  <w:abstractNum w:abstractNumId="1">
    <w:nsid w:val="7B5074C0"/>
    <w:multiLevelType w:val="multilevel"/>
    <w:tmpl w:val="5E648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1A5"/>
    <w:rsid w:val="000279EB"/>
    <w:rsid w:val="000A1774"/>
    <w:rsid w:val="000B4561"/>
    <w:rsid w:val="000C7B9E"/>
    <w:rsid w:val="00143C54"/>
    <w:rsid w:val="00174C2F"/>
    <w:rsid w:val="001B22DA"/>
    <w:rsid w:val="001C4E09"/>
    <w:rsid w:val="001D5BBD"/>
    <w:rsid w:val="002015C0"/>
    <w:rsid w:val="00202CB3"/>
    <w:rsid w:val="00210F11"/>
    <w:rsid w:val="00217CD3"/>
    <w:rsid w:val="00256BB1"/>
    <w:rsid w:val="0028775A"/>
    <w:rsid w:val="002A09BA"/>
    <w:rsid w:val="002B1BFE"/>
    <w:rsid w:val="002C47C6"/>
    <w:rsid w:val="002E2C88"/>
    <w:rsid w:val="00310B7F"/>
    <w:rsid w:val="00334DF8"/>
    <w:rsid w:val="004811A5"/>
    <w:rsid w:val="00483B9C"/>
    <w:rsid w:val="004E57B6"/>
    <w:rsid w:val="005234EC"/>
    <w:rsid w:val="00546DEA"/>
    <w:rsid w:val="005A1E93"/>
    <w:rsid w:val="005E0894"/>
    <w:rsid w:val="005E1AD7"/>
    <w:rsid w:val="0063642A"/>
    <w:rsid w:val="00642AD6"/>
    <w:rsid w:val="00665AC1"/>
    <w:rsid w:val="00683F79"/>
    <w:rsid w:val="0069061C"/>
    <w:rsid w:val="00690A36"/>
    <w:rsid w:val="006C1394"/>
    <w:rsid w:val="00701914"/>
    <w:rsid w:val="00751764"/>
    <w:rsid w:val="007654D9"/>
    <w:rsid w:val="0079221D"/>
    <w:rsid w:val="007A4623"/>
    <w:rsid w:val="007C7B35"/>
    <w:rsid w:val="008030AA"/>
    <w:rsid w:val="00876D4B"/>
    <w:rsid w:val="008A6121"/>
    <w:rsid w:val="008C0633"/>
    <w:rsid w:val="009574D4"/>
    <w:rsid w:val="00986E00"/>
    <w:rsid w:val="009A7AFB"/>
    <w:rsid w:val="009F0F6C"/>
    <w:rsid w:val="009F6910"/>
    <w:rsid w:val="00A123E3"/>
    <w:rsid w:val="00AB0FEB"/>
    <w:rsid w:val="00AB68D8"/>
    <w:rsid w:val="00B41CF6"/>
    <w:rsid w:val="00B6458F"/>
    <w:rsid w:val="00B7740D"/>
    <w:rsid w:val="00B86B90"/>
    <w:rsid w:val="00B966FB"/>
    <w:rsid w:val="00BA2F55"/>
    <w:rsid w:val="00BC219A"/>
    <w:rsid w:val="00BE1A34"/>
    <w:rsid w:val="00C051F0"/>
    <w:rsid w:val="00C2458C"/>
    <w:rsid w:val="00C309E9"/>
    <w:rsid w:val="00C32AA4"/>
    <w:rsid w:val="00C56053"/>
    <w:rsid w:val="00CC2FC4"/>
    <w:rsid w:val="00CD5729"/>
    <w:rsid w:val="00CE6766"/>
    <w:rsid w:val="00D2119B"/>
    <w:rsid w:val="00D37779"/>
    <w:rsid w:val="00D82AB2"/>
    <w:rsid w:val="00D93B02"/>
    <w:rsid w:val="00DD693F"/>
    <w:rsid w:val="00DF531F"/>
    <w:rsid w:val="00E464F2"/>
    <w:rsid w:val="00E46A72"/>
    <w:rsid w:val="00E6786C"/>
    <w:rsid w:val="00E86566"/>
    <w:rsid w:val="00F47300"/>
    <w:rsid w:val="00F650BB"/>
    <w:rsid w:val="00F83DE2"/>
    <w:rsid w:val="00F84311"/>
    <w:rsid w:val="00FA021C"/>
    <w:rsid w:val="00FB7221"/>
    <w:rsid w:val="00FC10D5"/>
    <w:rsid w:val="00FD2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54EF67-E83E-4DB5-98E7-21DA35B47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11A5"/>
    <w:rPr>
      <w:color w:val="0563C1" w:themeColor="hyperlink"/>
      <w:u w:val="single"/>
    </w:rPr>
  </w:style>
  <w:style w:type="paragraph" w:styleId="ListParagraph">
    <w:name w:val="List Paragraph"/>
    <w:basedOn w:val="Normal"/>
    <w:uiPriority w:val="34"/>
    <w:qFormat/>
    <w:rsid w:val="0063642A"/>
    <w:pPr>
      <w:ind w:left="720"/>
      <w:contextualSpacing/>
    </w:pPr>
  </w:style>
  <w:style w:type="paragraph" w:customStyle="1" w:styleId="Pa1">
    <w:name w:val="Pa1"/>
    <w:basedOn w:val="Normal"/>
    <w:next w:val="Normal"/>
    <w:uiPriority w:val="99"/>
    <w:rsid w:val="005E0894"/>
    <w:pPr>
      <w:autoSpaceDE w:val="0"/>
      <w:autoSpaceDN w:val="0"/>
      <w:adjustRightInd w:val="0"/>
      <w:spacing w:after="0" w:line="241" w:lineRule="atLeast"/>
    </w:pPr>
    <w:rPr>
      <w:rFonts w:ascii="Tw Cen MT" w:hAnsi="Tw Cen MT"/>
      <w:sz w:val="24"/>
      <w:szCs w:val="24"/>
      <w:lang w:val="en-GB"/>
    </w:rPr>
  </w:style>
  <w:style w:type="paragraph" w:styleId="Header">
    <w:name w:val="header"/>
    <w:basedOn w:val="Normal"/>
    <w:link w:val="HeaderChar"/>
    <w:uiPriority w:val="99"/>
    <w:unhideWhenUsed/>
    <w:rsid w:val="00C560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053"/>
  </w:style>
  <w:style w:type="paragraph" w:styleId="Footer">
    <w:name w:val="footer"/>
    <w:basedOn w:val="Normal"/>
    <w:link w:val="FooterChar"/>
    <w:uiPriority w:val="99"/>
    <w:unhideWhenUsed/>
    <w:rsid w:val="00C560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0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59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e6h0_qGul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youtube.com/watch?v=eLFOBLv6_Eg"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ntrepreneur.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usinessnewsdaily.com/start-your-business" TargetMode="External"/><Relationship Id="rId4" Type="http://schemas.openxmlformats.org/officeDocument/2006/relationships/webSettings" Target="webSettings.xml"/><Relationship Id="rId9" Type="http://schemas.openxmlformats.org/officeDocument/2006/relationships/hyperlink" Target="https://www.udemy.com/start-a-successful-business-on-amazon-7-easy-step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1270</Words>
  <Characters>7242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2019-06-02T19:45:00Z</dcterms:created>
  <dcterms:modified xsi:type="dcterms:W3CDTF">2019-06-02T19:45:00Z</dcterms:modified>
</cp:coreProperties>
</file>